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B5" w:rsidRPr="00867FB5" w:rsidRDefault="000F19B5" w:rsidP="000F19B5">
      <w:pPr>
        <w:spacing w:after="200" w:line="276" w:lineRule="auto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Архангельская область</w:t>
      </w:r>
    </w:p>
    <w:p w:rsidR="000F19B5" w:rsidRPr="00867FB5" w:rsidRDefault="000F19B5" w:rsidP="000F19B5">
      <w:pPr>
        <w:spacing w:line="276" w:lineRule="auto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Муниципальное образование</w:t>
      </w:r>
    </w:p>
    <w:p w:rsidR="000F19B5" w:rsidRPr="00867FB5" w:rsidRDefault="000F19B5" w:rsidP="000F19B5">
      <w:pPr>
        <w:spacing w:line="276" w:lineRule="auto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«Шенкурский муниципальный район»</w:t>
      </w:r>
    </w:p>
    <w:p w:rsidR="000F19B5" w:rsidRPr="00867FB5" w:rsidRDefault="000F19B5" w:rsidP="000F19B5">
      <w:pPr>
        <w:spacing w:line="276" w:lineRule="auto"/>
        <w:jc w:val="center"/>
        <w:rPr>
          <w:b/>
          <w:sz w:val="28"/>
          <w:szCs w:val="28"/>
        </w:rPr>
      </w:pPr>
    </w:p>
    <w:p w:rsidR="000F19B5" w:rsidRPr="00867FB5" w:rsidRDefault="000F19B5" w:rsidP="000F19B5">
      <w:pPr>
        <w:spacing w:line="276" w:lineRule="auto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Администрация муниципального образования</w:t>
      </w:r>
    </w:p>
    <w:p w:rsidR="000F19B5" w:rsidRPr="00867FB5" w:rsidRDefault="000F19B5" w:rsidP="000F19B5">
      <w:pPr>
        <w:spacing w:line="276" w:lineRule="auto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«Шенкурский муниципальный район»</w:t>
      </w:r>
    </w:p>
    <w:p w:rsidR="000F19B5" w:rsidRPr="00867FB5" w:rsidRDefault="000F19B5" w:rsidP="000F19B5">
      <w:pPr>
        <w:jc w:val="center"/>
        <w:rPr>
          <w:b/>
          <w:sz w:val="28"/>
          <w:szCs w:val="28"/>
        </w:rPr>
      </w:pPr>
    </w:p>
    <w:p w:rsidR="000F19B5" w:rsidRPr="00867FB5" w:rsidRDefault="000F19B5" w:rsidP="000F19B5">
      <w:pPr>
        <w:jc w:val="center"/>
        <w:rPr>
          <w:b/>
          <w:sz w:val="28"/>
          <w:szCs w:val="28"/>
        </w:rPr>
      </w:pPr>
      <w:proofErr w:type="gramStart"/>
      <w:r w:rsidRPr="00867FB5">
        <w:rPr>
          <w:b/>
          <w:sz w:val="28"/>
          <w:szCs w:val="28"/>
        </w:rPr>
        <w:t>П</w:t>
      </w:r>
      <w:proofErr w:type="gramEnd"/>
      <w:r w:rsidRPr="00867FB5">
        <w:rPr>
          <w:b/>
          <w:sz w:val="28"/>
          <w:szCs w:val="28"/>
        </w:rPr>
        <w:t xml:space="preserve"> О СТ А Н О В Л Е Н И Е</w:t>
      </w:r>
    </w:p>
    <w:p w:rsidR="000F19B5" w:rsidRPr="00867FB5" w:rsidRDefault="000F19B5" w:rsidP="000F19B5">
      <w:pPr>
        <w:jc w:val="center"/>
        <w:rPr>
          <w:b/>
          <w:sz w:val="28"/>
          <w:szCs w:val="28"/>
        </w:rPr>
      </w:pPr>
    </w:p>
    <w:p w:rsidR="000F19B5" w:rsidRPr="00867FB5" w:rsidRDefault="003B3D6B" w:rsidP="000F19B5">
      <w:pPr>
        <w:jc w:val="center"/>
        <w:rPr>
          <w:sz w:val="28"/>
          <w:szCs w:val="28"/>
        </w:rPr>
      </w:pPr>
      <w:r>
        <w:rPr>
          <w:sz w:val="28"/>
          <w:szCs w:val="28"/>
        </w:rPr>
        <w:t>«27</w:t>
      </w:r>
      <w:r w:rsidR="000F19B5" w:rsidRPr="00867FB5">
        <w:rPr>
          <w:sz w:val="28"/>
          <w:szCs w:val="28"/>
        </w:rPr>
        <w:t xml:space="preserve">» </w:t>
      </w:r>
      <w:r w:rsidR="00A83660">
        <w:rPr>
          <w:sz w:val="28"/>
          <w:szCs w:val="28"/>
        </w:rPr>
        <w:t xml:space="preserve">апреля 2021 года                     </w:t>
      </w:r>
      <w:r>
        <w:rPr>
          <w:sz w:val="28"/>
          <w:szCs w:val="28"/>
        </w:rPr>
        <w:t xml:space="preserve"> № 200</w:t>
      </w:r>
      <w:r w:rsidR="000F19B5" w:rsidRPr="00867FB5">
        <w:rPr>
          <w:sz w:val="28"/>
          <w:szCs w:val="28"/>
        </w:rPr>
        <w:t xml:space="preserve"> -па</w:t>
      </w:r>
    </w:p>
    <w:p w:rsidR="000F19B5" w:rsidRPr="00867FB5" w:rsidRDefault="00C04260" w:rsidP="000F1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0F19B5" w:rsidRPr="00461112" w:rsidRDefault="000F19B5" w:rsidP="000F19B5">
      <w:pPr>
        <w:jc w:val="center"/>
      </w:pPr>
      <w:r w:rsidRPr="00461112">
        <w:t>г. Шенкурск</w:t>
      </w:r>
    </w:p>
    <w:p w:rsidR="000F19B5" w:rsidRPr="00461112" w:rsidRDefault="000F19B5" w:rsidP="000F19B5">
      <w:pPr>
        <w:jc w:val="center"/>
        <w:rPr>
          <w:b/>
        </w:rPr>
      </w:pPr>
    </w:p>
    <w:p w:rsidR="000F19B5" w:rsidRPr="00867FB5" w:rsidRDefault="000F19B5" w:rsidP="000F19B5">
      <w:pPr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 xml:space="preserve">Об утверждении Порядка принятия решений о предоставлении </w:t>
      </w:r>
    </w:p>
    <w:p w:rsidR="000F19B5" w:rsidRPr="00867FB5" w:rsidRDefault="000F19B5" w:rsidP="000F19B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>субсидий на подготовку обоснования инвестиций и проведение его технологического и ценового аудита из бюджета муниципального образования «Шенкурск</w:t>
      </w:r>
      <w:r w:rsidR="00A83660">
        <w:rPr>
          <w:b/>
          <w:sz w:val="28"/>
          <w:szCs w:val="28"/>
        </w:rPr>
        <w:t>ое</w:t>
      </w:r>
      <w:r w:rsidRPr="00867FB5">
        <w:rPr>
          <w:b/>
          <w:sz w:val="28"/>
          <w:szCs w:val="28"/>
        </w:rPr>
        <w:t>» и Порядка предоставления субсидий на подготовку обоснования инвестиций и проведение его технологического и ценового аудита из бюджета муниципального образования «Шенкурск</w:t>
      </w:r>
      <w:r w:rsidR="00A83660">
        <w:rPr>
          <w:b/>
          <w:sz w:val="28"/>
          <w:szCs w:val="28"/>
        </w:rPr>
        <w:t>ое</w:t>
      </w:r>
      <w:r w:rsidRPr="00867FB5">
        <w:rPr>
          <w:b/>
          <w:sz w:val="28"/>
          <w:szCs w:val="28"/>
        </w:rPr>
        <w:t>», включая требования к соглашениям о предоставлении субсидий, срокам и условиям их предоставления</w:t>
      </w:r>
    </w:p>
    <w:p w:rsidR="000F19B5" w:rsidRPr="00867FB5" w:rsidRDefault="000F19B5" w:rsidP="000F19B5">
      <w:pPr>
        <w:tabs>
          <w:tab w:val="left" w:pos="3682"/>
        </w:tabs>
        <w:rPr>
          <w:b/>
          <w:sz w:val="28"/>
          <w:szCs w:val="28"/>
        </w:rPr>
      </w:pPr>
      <w:r w:rsidRPr="00867FB5">
        <w:rPr>
          <w:b/>
          <w:sz w:val="28"/>
          <w:szCs w:val="28"/>
        </w:rPr>
        <w:tab/>
      </w:r>
    </w:p>
    <w:p w:rsidR="00A83660" w:rsidRDefault="000F19B5" w:rsidP="000F19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FB5">
        <w:rPr>
          <w:b/>
          <w:bCs/>
          <w:sz w:val="28"/>
          <w:szCs w:val="28"/>
        </w:rPr>
        <w:t xml:space="preserve">     </w:t>
      </w:r>
      <w:r w:rsidRPr="00867FB5">
        <w:rPr>
          <w:sz w:val="28"/>
          <w:szCs w:val="28"/>
        </w:rPr>
        <w:t xml:space="preserve">В соответствии с </w:t>
      </w:r>
      <w:hyperlink r:id="rId5" w:history="1">
        <w:r w:rsidRPr="00867FB5">
          <w:rPr>
            <w:sz w:val="28"/>
            <w:szCs w:val="28"/>
          </w:rPr>
          <w:t>пунктом 3.1 статьи 78.2</w:t>
        </w:r>
      </w:hyperlink>
      <w:r w:rsidRPr="00867FB5">
        <w:rPr>
          <w:sz w:val="28"/>
          <w:szCs w:val="28"/>
        </w:rPr>
        <w:t xml:space="preserve"> и </w:t>
      </w:r>
      <w:hyperlink r:id="rId6" w:history="1">
        <w:r w:rsidRPr="00867FB5">
          <w:rPr>
            <w:sz w:val="28"/>
            <w:szCs w:val="28"/>
          </w:rPr>
          <w:t>пунктом 3.1 статьи 79</w:t>
        </w:r>
      </w:hyperlink>
      <w:r w:rsidRPr="00867FB5">
        <w:rPr>
          <w:sz w:val="28"/>
          <w:szCs w:val="28"/>
        </w:rPr>
        <w:t xml:space="preserve"> Бюджетного кодекса Российской Федерации администрация муниципального образования «Шенкурский муниципальный район»</w:t>
      </w:r>
      <w:r w:rsidR="00A83660">
        <w:rPr>
          <w:sz w:val="28"/>
          <w:szCs w:val="28"/>
        </w:rPr>
        <w:t xml:space="preserve"> Архангельской области </w:t>
      </w:r>
    </w:p>
    <w:p w:rsidR="000F19B5" w:rsidRPr="00867FB5" w:rsidRDefault="000F19B5" w:rsidP="000F19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 </w:t>
      </w:r>
      <w:r w:rsidRPr="00867FB5">
        <w:rPr>
          <w:b/>
          <w:sz w:val="28"/>
          <w:szCs w:val="28"/>
        </w:rPr>
        <w:t xml:space="preserve">п </w:t>
      </w:r>
      <w:proofErr w:type="gramStart"/>
      <w:r w:rsidRPr="00867FB5">
        <w:rPr>
          <w:b/>
          <w:sz w:val="28"/>
          <w:szCs w:val="28"/>
        </w:rPr>
        <w:t>о</w:t>
      </w:r>
      <w:proofErr w:type="gramEnd"/>
      <w:r w:rsidRPr="00867FB5">
        <w:rPr>
          <w:b/>
          <w:sz w:val="28"/>
          <w:szCs w:val="28"/>
        </w:rPr>
        <w:t xml:space="preserve"> с т а н о в л я е т:</w:t>
      </w:r>
    </w:p>
    <w:p w:rsidR="000F19B5" w:rsidRPr="00867FB5" w:rsidRDefault="000F19B5" w:rsidP="000F19B5">
      <w:pPr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     1. Утвердить прилагаемый Порядок принятия решений о предоставлении субсидий на подготовку обоснования инвестиций и проведение его технологического и ценового аудита из бюджета муниципального образов</w:t>
      </w:r>
      <w:r w:rsidR="00A83660">
        <w:rPr>
          <w:sz w:val="28"/>
          <w:szCs w:val="28"/>
        </w:rPr>
        <w:t>ания «Шенкурское</w:t>
      </w:r>
      <w:r w:rsidRPr="00867FB5">
        <w:rPr>
          <w:sz w:val="28"/>
          <w:szCs w:val="28"/>
        </w:rPr>
        <w:t>» в соответствии с приложением 1.</w:t>
      </w:r>
    </w:p>
    <w:p w:rsidR="000F19B5" w:rsidRPr="00867FB5" w:rsidRDefault="000F19B5" w:rsidP="000F19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     2. Утвердить прилагаемый Порядок предоставления субсидий на подготовку обоснования инвестиций и проведение его технологического и ценового аудита из бюджета муниципального образования «Шенкурск</w:t>
      </w:r>
      <w:r w:rsidR="00A83660">
        <w:rPr>
          <w:sz w:val="28"/>
          <w:szCs w:val="28"/>
        </w:rPr>
        <w:t>ое</w:t>
      </w:r>
      <w:r w:rsidRPr="00867FB5">
        <w:rPr>
          <w:sz w:val="28"/>
          <w:szCs w:val="28"/>
        </w:rPr>
        <w:t>», включая требования к соглашениям о предоставлении субсидий, срокам и условиям их предоставления  в соответствии с приложением 2.</w:t>
      </w:r>
    </w:p>
    <w:p w:rsidR="000F19B5" w:rsidRPr="00867FB5" w:rsidRDefault="000F19B5" w:rsidP="000F19B5">
      <w:pPr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     3. </w:t>
      </w:r>
      <w:r w:rsidR="00E8085B" w:rsidRPr="00A003A8">
        <w:rPr>
          <w:sz w:val="28"/>
          <w:szCs w:val="28"/>
        </w:rPr>
        <w:t>Настоящее постановление вступает в силу со дня его официального опубликования и подлежит  размещению   на официальном сайте администрации  МО «Шенкурский муниципальный район» в информационно-телекоммуникационной сети "Интернет".</w:t>
      </w:r>
    </w:p>
    <w:p w:rsidR="000F19B5" w:rsidRDefault="000F19B5" w:rsidP="000F19B5">
      <w:pPr>
        <w:jc w:val="both"/>
        <w:rPr>
          <w:sz w:val="28"/>
          <w:szCs w:val="28"/>
        </w:rPr>
      </w:pPr>
    </w:p>
    <w:p w:rsidR="00461112" w:rsidRPr="00867FB5" w:rsidRDefault="00461112" w:rsidP="000F19B5">
      <w:pPr>
        <w:jc w:val="both"/>
        <w:rPr>
          <w:sz w:val="28"/>
          <w:szCs w:val="28"/>
        </w:rPr>
      </w:pPr>
    </w:p>
    <w:p w:rsidR="000F19B5" w:rsidRPr="00867FB5" w:rsidRDefault="00461112" w:rsidP="000F19B5">
      <w:pPr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МО</w:t>
      </w:r>
    </w:p>
    <w:p w:rsidR="000F19B5" w:rsidRPr="00867FB5" w:rsidRDefault="000F19B5" w:rsidP="000F19B5">
      <w:pPr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«Шенкурский муниципальный район»                 </w:t>
      </w:r>
      <w:r w:rsidR="004318E7">
        <w:rPr>
          <w:sz w:val="28"/>
          <w:szCs w:val="28"/>
        </w:rPr>
        <w:t xml:space="preserve">     </w:t>
      </w:r>
      <w:r w:rsidR="00A83660">
        <w:rPr>
          <w:sz w:val="28"/>
          <w:szCs w:val="28"/>
        </w:rPr>
        <w:t xml:space="preserve">          </w:t>
      </w:r>
      <w:r w:rsidRPr="00867FB5">
        <w:rPr>
          <w:sz w:val="28"/>
          <w:szCs w:val="28"/>
        </w:rPr>
        <w:t xml:space="preserve"> </w:t>
      </w:r>
      <w:r w:rsidR="00461112">
        <w:rPr>
          <w:sz w:val="28"/>
          <w:szCs w:val="28"/>
        </w:rPr>
        <w:t xml:space="preserve"> </w:t>
      </w:r>
      <w:r w:rsidRPr="00867FB5">
        <w:rPr>
          <w:sz w:val="28"/>
          <w:szCs w:val="28"/>
        </w:rPr>
        <w:t xml:space="preserve">         </w:t>
      </w:r>
      <w:r w:rsidR="00461112">
        <w:rPr>
          <w:sz w:val="28"/>
          <w:szCs w:val="28"/>
        </w:rPr>
        <w:t>С.Н.</w:t>
      </w:r>
      <w:r w:rsidR="004318E7">
        <w:rPr>
          <w:sz w:val="28"/>
          <w:szCs w:val="28"/>
        </w:rPr>
        <w:t xml:space="preserve"> </w:t>
      </w:r>
      <w:r w:rsidR="00461112">
        <w:rPr>
          <w:sz w:val="28"/>
          <w:szCs w:val="28"/>
        </w:rPr>
        <w:t>Тепляков</w:t>
      </w:r>
    </w:p>
    <w:p w:rsidR="00E8085B" w:rsidRDefault="00E8085B" w:rsidP="00E8085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F19B5" w:rsidRPr="00867FB5" w:rsidRDefault="000F19B5" w:rsidP="00E8085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lastRenderedPageBreak/>
        <w:t>Приложение 1</w:t>
      </w:r>
    </w:p>
    <w:p w:rsidR="000F19B5" w:rsidRPr="00867FB5" w:rsidRDefault="000F19B5" w:rsidP="00A83660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</w:p>
    <w:p w:rsidR="000F19B5" w:rsidRPr="00867FB5" w:rsidRDefault="000F19B5" w:rsidP="00A83660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Утвержден</w:t>
      </w:r>
    </w:p>
    <w:p w:rsidR="000F19B5" w:rsidRPr="00867FB5" w:rsidRDefault="000F19B5" w:rsidP="00A83660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постановлением администрации</w:t>
      </w:r>
    </w:p>
    <w:p w:rsidR="000F19B5" w:rsidRPr="00867FB5" w:rsidRDefault="000F19B5" w:rsidP="00A83660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МО «Шенкурский муниципальный район»</w:t>
      </w:r>
      <w:r w:rsidR="00A83660">
        <w:rPr>
          <w:sz w:val="28"/>
          <w:szCs w:val="28"/>
        </w:rPr>
        <w:t xml:space="preserve"> Архангельской области </w:t>
      </w:r>
    </w:p>
    <w:p w:rsidR="000F19B5" w:rsidRPr="00867FB5" w:rsidRDefault="003B3D6B" w:rsidP="00A83660">
      <w:pPr>
        <w:widowControl w:val="0"/>
        <w:autoSpaceDE w:val="0"/>
        <w:autoSpaceDN w:val="0"/>
        <w:adjustRightInd w:val="0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от «27</w:t>
      </w:r>
      <w:r w:rsidR="000F19B5" w:rsidRPr="00867FB5">
        <w:rPr>
          <w:sz w:val="28"/>
          <w:szCs w:val="28"/>
        </w:rPr>
        <w:t>» а</w:t>
      </w:r>
      <w:r w:rsidR="00A83660">
        <w:rPr>
          <w:sz w:val="28"/>
          <w:szCs w:val="28"/>
        </w:rPr>
        <w:t>преля</w:t>
      </w:r>
      <w:r w:rsidR="000F19B5" w:rsidRPr="00867FB5">
        <w:rPr>
          <w:sz w:val="28"/>
          <w:szCs w:val="28"/>
        </w:rPr>
        <w:t xml:space="preserve"> 20</w:t>
      </w:r>
      <w:r w:rsidR="00A83660">
        <w:rPr>
          <w:sz w:val="28"/>
          <w:szCs w:val="28"/>
        </w:rPr>
        <w:t xml:space="preserve">21 №  </w:t>
      </w:r>
      <w:r>
        <w:rPr>
          <w:sz w:val="28"/>
          <w:szCs w:val="28"/>
        </w:rPr>
        <w:t>200</w:t>
      </w:r>
      <w:r w:rsidR="000F19B5" w:rsidRPr="00867FB5">
        <w:rPr>
          <w:sz w:val="28"/>
          <w:szCs w:val="28"/>
        </w:rPr>
        <w:t xml:space="preserve"> -па</w:t>
      </w:r>
    </w:p>
    <w:p w:rsidR="000F19B5" w:rsidRPr="00867FB5" w:rsidRDefault="000F19B5" w:rsidP="000F19B5">
      <w:pPr>
        <w:widowControl w:val="0"/>
        <w:autoSpaceDE w:val="0"/>
        <w:autoSpaceDN w:val="0"/>
        <w:adjustRightInd w:val="0"/>
        <w:jc w:val="center"/>
      </w:pPr>
    </w:p>
    <w:p w:rsidR="000F19B5" w:rsidRPr="007C4C78" w:rsidRDefault="000F19B5" w:rsidP="007C4C7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67FB5">
        <w:rPr>
          <w:b/>
          <w:sz w:val="28"/>
          <w:szCs w:val="28"/>
        </w:rPr>
        <w:t>Порядок принятия решений о предоставлении субсидий на подготовку обоснования инвестиций и проведение его технологического и ценового аудита из бюджета муниципального образования «Шенкурск</w:t>
      </w:r>
      <w:r w:rsidR="00A83660">
        <w:rPr>
          <w:b/>
          <w:sz w:val="28"/>
          <w:szCs w:val="28"/>
        </w:rPr>
        <w:t>ое»</w:t>
      </w:r>
      <w:bookmarkStart w:id="0" w:name="Par30"/>
      <w:bookmarkEnd w:id="0"/>
    </w:p>
    <w:p w:rsidR="000F19B5" w:rsidRPr="00867FB5" w:rsidRDefault="000F19B5" w:rsidP="000F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F19B5" w:rsidRPr="00867FB5" w:rsidRDefault="000F19B5" w:rsidP="007C4C78">
      <w:pPr>
        <w:ind w:firstLine="709"/>
        <w:jc w:val="both"/>
        <w:rPr>
          <w:rFonts w:ascii="Calibri" w:hAnsi="Calibri"/>
          <w:sz w:val="28"/>
          <w:szCs w:val="28"/>
        </w:rPr>
      </w:pPr>
      <w:r w:rsidRPr="00867FB5">
        <w:rPr>
          <w:sz w:val="28"/>
          <w:szCs w:val="28"/>
        </w:rPr>
        <w:t xml:space="preserve"> 1. Настоящий Порядок, разработанный в соответствии с </w:t>
      </w:r>
      <w:hyperlink r:id="rId7" w:history="1">
        <w:r w:rsidRPr="00867FB5">
          <w:rPr>
            <w:sz w:val="28"/>
            <w:szCs w:val="28"/>
          </w:rPr>
          <w:t>пунктом 3.1 статьи 78.2</w:t>
        </w:r>
      </w:hyperlink>
      <w:r w:rsidRPr="00867FB5">
        <w:rPr>
          <w:sz w:val="28"/>
          <w:szCs w:val="28"/>
        </w:rPr>
        <w:t xml:space="preserve"> и </w:t>
      </w:r>
      <w:hyperlink r:id="rId8" w:history="1">
        <w:r w:rsidRPr="00867FB5">
          <w:rPr>
            <w:sz w:val="28"/>
            <w:szCs w:val="28"/>
          </w:rPr>
          <w:t>пунктом 3.1 статьи 79</w:t>
        </w:r>
      </w:hyperlink>
      <w:r w:rsidRPr="00867FB5">
        <w:rPr>
          <w:sz w:val="28"/>
          <w:szCs w:val="28"/>
        </w:rPr>
        <w:t xml:space="preserve"> Бюджетного кодекса Российской Федерации, устанавливает порядок и последовательность принятия администрацией муниципального образования «Шенкурский муниципальный район» </w:t>
      </w:r>
      <w:r w:rsidR="00A83660">
        <w:rPr>
          <w:sz w:val="28"/>
          <w:szCs w:val="28"/>
        </w:rPr>
        <w:t xml:space="preserve">Архангельской области </w:t>
      </w:r>
      <w:r w:rsidRPr="00867FB5">
        <w:rPr>
          <w:sz w:val="28"/>
          <w:szCs w:val="28"/>
        </w:rPr>
        <w:t>решений:</w:t>
      </w:r>
      <w:r w:rsidRPr="00867FB5">
        <w:rPr>
          <w:rFonts w:ascii="Calibri" w:hAnsi="Calibri"/>
          <w:sz w:val="28"/>
          <w:szCs w:val="28"/>
        </w:rPr>
        <w:t xml:space="preserve"> 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proofErr w:type="gramStart"/>
      <w:r w:rsidRPr="00867FB5">
        <w:rPr>
          <w:sz w:val="28"/>
          <w:szCs w:val="28"/>
        </w:rPr>
        <w:t xml:space="preserve">а) о предоставлении субсидий из бюджета муниципального образования </w:t>
      </w:r>
      <w:r w:rsidR="00A83660">
        <w:rPr>
          <w:sz w:val="28"/>
          <w:szCs w:val="28"/>
        </w:rPr>
        <w:t>«Шенкурское</w:t>
      </w:r>
      <w:r w:rsidRPr="00867FB5">
        <w:rPr>
          <w:sz w:val="28"/>
          <w:szCs w:val="28"/>
        </w:rPr>
        <w:t xml:space="preserve">» (далее – </w:t>
      </w:r>
      <w:r w:rsidR="00A83660">
        <w:rPr>
          <w:sz w:val="28"/>
          <w:szCs w:val="28"/>
        </w:rPr>
        <w:t xml:space="preserve">местного </w:t>
      </w:r>
      <w:r w:rsidRPr="00867FB5">
        <w:rPr>
          <w:sz w:val="28"/>
          <w:szCs w:val="28"/>
        </w:rPr>
        <w:t>бюджета) муниципальным  бюджетным и автономным учреждениям (далее – учреждения), а также муниципальным унитарным предприятиям, в том числе казенным предприятиям (далее – предприятия), на подготовку обоснования инвестиций и проведение его технологического и ценового аудита в отношении объектов капитального строительства, которые находятся (будут находиться) в муниципальной собственности муниципального образования «Шенкурск</w:t>
      </w:r>
      <w:r w:rsidR="00A83660">
        <w:rPr>
          <w:sz w:val="28"/>
          <w:szCs w:val="28"/>
        </w:rPr>
        <w:t>ое</w:t>
      </w:r>
      <w:r w:rsidRPr="00867FB5">
        <w:rPr>
          <w:sz w:val="28"/>
          <w:szCs w:val="28"/>
        </w:rPr>
        <w:t>» (далее – объекты капитального</w:t>
      </w:r>
      <w:proofErr w:type="gramEnd"/>
      <w:r w:rsidRPr="00867FB5">
        <w:rPr>
          <w:sz w:val="28"/>
          <w:szCs w:val="28"/>
        </w:rPr>
        <w:t xml:space="preserve"> строительства), в случае, если подготовка такого обоснования является обязательной в соответствии с законодательством Российской Федерации (далее – субсидии);</w:t>
      </w:r>
    </w:p>
    <w:p w:rsidR="000F19B5" w:rsidRPr="00867FB5" w:rsidRDefault="000F19B5" w:rsidP="007C4C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б) об осуществлении бюджетных инвестиций из </w:t>
      </w:r>
      <w:r w:rsidR="00A83660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 учреждениям, предприятиям и муниципальным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 законодательством Российской Федерации (далее – бюджетные инвестиции).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2. Инициатором подготовки проекта решения об осуществлении бюджетных инвестиций или предоставлении субсидий на подготовку обоснования инвестиций и проведение его технологического и ценового аудита в отношении объектов капитального строительства за счет средств </w:t>
      </w:r>
      <w:r w:rsidR="00A83660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 (далее - Решение) выступает </w:t>
      </w:r>
      <w:r w:rsidR="00A83660">
        <w:rPr>
          <w:sz w:val="28"/>
          <w:szCs w:val="28"/>
        </w:rPr>
        <w:t>главный распорядитель средств местного бюджета</w:t>
      </w:r>
      <w:r w:rsidRPr="00867FB5">
        <w:rPr>
          <w:sz w:val="28"/>
          <w:szCs w:val="28"/>
        </w:rPr>
        <w:t xml:space="preserve">, ответственное за реализацию мероприятий муниципальной программы, в рамках которой планируется реализация инвестиционного проекта или предоставление субсидии (далее </w:t>
      </w:r>
      <w:r w:rsidR="00A83660">
        <w:rPr>
          <w:sz w:val="28"/>
          <w:szCs w:val="28"/>
        </w:rPr>
        <w:t>–</w:t>
      </w:r>
      <w:r w:rsidRPr="00867FB5">
        <w:rPr>
          <w:sz w:val="28"/>
          <w:szCs w:val="28"/>
        </w:rPr>
        <w:t xml:space="preserve"> </w:t>
      </w:r>
      <w:r w:rsidR="00A83660">
        <w:rPr>
          <w:sz w:val="28"/>
          <w:szCs w:val="28"/>
        </w:rPr>
        <w:t>главный распорядитель</w:t>
      </w:r>
      <w:r w:rsidRPr="00867FB5">
        <w:rPr>
          <w:sz w:val="28"/>
          <w:szCs w:val="28"/>
        </w:rPr>
        <w:t>).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lastRenderedPageBreak/>
        <w:t xml:space="preserve">3. Проект Решения подготавливается в форме проекта постановления администрации </w:t>
      </w:r>
      <w:r w:rsidR="009C1AAB">
        <w:rPr>
          <w:sz w:val="28"/>
          <w:szCs w:val="28"/>
        </w:rPr>
        <w:t>муниципального образования</w:t>
      </w:r>
      <w:r w:rsidRPr="00867FB5">
        <w:rPr>
          <w:sz w:val="28"/>
          <w:szCs w:val="28"/>
        </w:rPr>
        <w:t xml:space="preserve"> «Шенкурский муниципальный район»</w:t>
      </w:r>
      <w:r w:rsidR="00A83660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>, содержащего следующую информацию: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а) наименование объекта капитального строительства;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в) наименование главного распорядителя;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г) наименование муниципального заказчика;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д) мощность (прирост мощности) объекта капитального строительства, подлежащая вводу в эксплуатацию;</w:t>
      </w:r>
    </w:p>
    <w:p w:rsidR="007C4C78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е) срок подготовки обоснования инвестиций и проведения его технологического и ценового аудита;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 ж) общий (предельный) размер субсидий (объем бюджетных инвестиций) и его распределение по годам (в ценах соответствующих лет реализации инвестиционного проекта).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4. В проект Решения может быть включено несколько объектов капитального строительства одного учреждения или предприятия, относящихся к одному мероприятию муниципальной программы.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5. </w:t>
      </w:r>
      <w:r w:rsidR="00A83660">
        <w:rPr>
          <w:sz w:val="28"/>
          <w:szCs w:val="28"/>
        </w:rPr>
        <w:t>Главный распорядитель</w:t>
      </w:r>
      <w:r w:rsidRPr="00867FB5">
        <w:rPr>
          <w:sz w:val="28"/>
          <w:szCs w:val="28"/>
        </w:rPr>
        <w:t xml:space="preserve"> одновременно с проектом Решения представляет пояснительную записку, содержащую краткую характеристику объекта капитального строительства, а также обоснование невозможности подготовки обоснования инвестиций и проведения его технологического и ценового аудита без предоставления средств </w:t>
      </w:r>
      <w:r w:rsidR="00A83660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6. Проект Решения, разработанный в соответствии с правовыми актами, определяющими порядок подготовки и оформления, принимаемых администрацией муниципального образования «Шенкурский муниципальный район»</w:t>
      </w:r>
      <w:r w:rsidR="00A83660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 xml:space="preserve"> муниципальных правовых актов направляется для утверждения главе муниципального образования «Шенкурский муниципальный  район»</w:t>
      </w:r>
      <w:r w:rsidR="00A83660" w:rsidRPr="00A83660">
        <w:rPr>
          <w:sz w:val="28"/>
          <w:szCs w:val="28"/>
        </w:rPr>
        <w:t xml:space="preserve"> </w:t>
      </w:r>
      <w:r w:rsidR="00A83660">
        <w:rPr>
          <w:sz w:val="28"/>
          <w:szCs w:val="28"/>
        </w:rPr>
        <w:t>Архангельской области</w:t>
      </w:r>
      <w:r w:rsidRPr="00867FB5">
        <w:rPr>
          <w:sz w:val="28"/>
          <w:szCs w:val="28"/>
        </w:rPr>
        <w:t>.</w:t>
      </w:r>
    </w:p>
    <w:p w:rsidR="000F19B5" w:rsidRPr="00867FB5" w:rsidRDefault="000F19B5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7. Внесение изменений в Решение осуществляется в порядке, установленном настоящими правилами для его принятия.</w:t>
      </w: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170A0" w:rsidRDefault="00A170A0" w:rsidP="007C4C7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C4C78" w:rsidRDefault="007C4C78" w:rsidP="007C4C7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170A0" w:rsidRPr="00867FB5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lastRenderedPageBreak/>
        <w:t>Приложение 2</w:t>
      </w:r>
    </w:p>
    <w:p w:rsidR="00A170A0" w:rsidRPr="00867FB5" w:rsidRDefault="00A170A0" w:rsidP="00A170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70A0" w:rsidRPr="00867FB5" w:rsidRDefault="00A170A0" w:rsidP="00A170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Утвержден</w:t>
      </w:r>
    </w:p>
    <w:p w:rsidR="00A170A0" w:rsidRPr="00867FB5" w:rsidRDefault="00A170A0" w:rsidP="00A170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постановлением администрации</w:t>
      </w:r>
    </w:p>
    <w:p w:rsidR="00A170A0" w:rsidRPr="00867FB5" w:rsidRDefault="00A170A0" w:rsidP="00A170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67FB5">
        <w:rPr>
          <w:sz w:val="28"/>
          <w:szCs w:val="28"/>
        </w:rPr>
        <w:t>МО «Шенкурский муниципальный район»</w:t>
      </w:r>
    </w:p>
    <w:p w:rsidR="00A170A0" w:rsidRPr="00867FB5" w:rsidRDefault="00661E52" w:rsidP="00A170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3B3D6B">
        <w:rPr>
          <w:sz w:val="28"/>
          <w:szCs w:val="28"/>
        </w:rPr>
        <w:t>27</w:t>
      </w:r>
      <w:r w:rsidR="00A170A0" w:rsidRPr="00867FB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апреля 2021 </w:t>
      </w:r>
      <w:r w:rsidR="00A170A0" w:rsidRPr="00867FB5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</w:t>
      </w:r>
      <w:r w:rsidR="003B3D6B">
        <w:rPr>
          <w:sz w:val="28"/>
          <w:szCs w:val="28"/>
        </w:rPr>
        <w:t>200</w:t>
      </w:r>
      <w:r w:rsidR="00A170A0" w:rsidRPr="00867FB5">
        <w:rPr>
          <w:sz w:val="28"/>
          <w:szCs w:val="28"/>
        </w:rPr>
        <w:t>-па</w:t>
      </w:r>
    </w:p>
    <w:p w:rsidR="00A170A0" w:rsidRPr="00867FB5" w:rsidRDefault="00A170A0" w:rsidP="00A170A0">
      <w:pPr>
        <w:widowControl w:val="0"/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A170A0" w:rsidRPr="00867FB5" w:rsidRDefault="00A170A0" w:rsidP="00A170A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67FB5">
        <w:rPr>
          <w:b/>
          <w:sz w:val="28"/>
          <w:szCs w:val="28"/>
        </w:rPr>
        <w:t>Порядок предоставления субсидий на подготовку обоснования инвестиций и проведение его технологического и ценового аудита из бюджета муниципального образования «Шенкурск</w:t>
      </w:r>
      <w:r w:rsidR="006E7613">
        <w:rPr>
          <w:b/>
          <w:sz w:val="28"/>
          <w:szCs w:val="28"/>
        </w:rPr>
        <w:t>ое</w:t>
      </w:r>
      <w:r w:rsidRPr="00867FB5">
        <w:rPr>
          <w:b/>
          <w:sz w:val="28"/>
          <w:szCs w:val="28"/>
        </w:rPr>
        <w:t>», включая требования к соглашениям о предоставлении субсидий, срокам и условиям их предоставления</w:t>
      </w:r>
    </w:p>
    <w:p w:rsidR="00661E52" w:rsidRDefault="00661E52" w:rsidP="007C4C78">
      <w:pPr>
        <w:ind w:firstLine="709"/>
        <w:jc w:val="both"/>
        <w:rPr>
          <w:b/>
          <w:bCs/>
          <w:sz w:val="28"/>
          <w:szCs w:val="28"/>
        </w:rPr>
      </w:pPr>
    </w:p>
    <w:p w:rsidR="00A170A0" w:rsidRPr="00867FB5" w:rsidRDefault="00A170A0" w:rsidP="007C4C78">
      <w:pPr>
        <w:ind w:firstLine="709"/>
        <w:jc w:val="both"/>
        <w:rPr>
          <w:rFonts w:ascii="Calibri" w:hAnsi="Calibri"/>
          <w:sz w:val="28"/>
          <w:szCs w:val="28"/>
        </w:rPr>
      </w:pPr>
      <w:r w:rsidRPr="00867FB5">
        <w:rPr>
          <w:sz w:val="28"/>
          <w:szCs w:val="28"/>
        </w:rPr>
        <w:t xml:space="preserve">1. Настоящий Порядок, разработанный в соответствии с </w:t>
      </w:r>
      <w:hyperlink r:id="rId9" w:history="1">
        <w:r w:rsidRPr="00867FB5">
          <w:rPr>
            <w:sz w:val="28"/>
            <w:szCs w:val="28"/>
          </w:rPr>
          <w:t>пунктом 3.1 статьи 78.2</w:t>
        </w:r>
      </w:hyperlink>
      <w:r w:rsidRPr="00867FB5">
        <w:rPr>
          <w:sz w:val="28"/>
          <w:szCs w:val="28"/>
        </w:rPr>
        <w:t xml:space="preserve"> и </w:t>
      </w:r>
      <w:hyperlink r:id="rId10" w:history="1">
        <w:r w:rsidRPr="00867FB5">
          <w:rPr>
            <w:sz w:val="28"/>
            <w:szCs w:val="28"/>
          </w:rPr>
          <w:t>пунктом 3.1 статьи 79</w:t>
        </w:r>
      </w:hyperlink>
      <w:r w:rsidRPr="00867FB5">
        <w:rPr>
          <w:sz w:val="28"/>
          <w:szCs w:val="28"/>
        </w:rPr>
        <w:t xml:space="preserve"> Бюджетного кодекса Российской Федерации, </w:t>
      </w:r>
      <w:r w:rsidRPr="00867FB5">
        <w:rPr>
          <w:rFonts w:ascii="Calibri" w:hAnsi="Calibri"/>
          <w:sz w:val="28"/>
          <w:szCs w:val="28"/>
        </w:rPr>
        <w:t xml:space="preserve"> </w:t>
      </w:r>
      <w:r w:rsidRPr="00867FB5">
        <w:rPr>
          <w:sz w:val="28"/>
          <w:szCs w:val="28"/>
        </w:rPr>
        <w:t xml:space="preserve"> устанавливает: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proofErr w:type="gramStart"/>
      <w:r w:rsidRPr="00867FB5">
        <w:rPr>
          <w:sz w:val="28"/>
          <w:szCs w:val="28"/>
        </w:rPr>
        <w:t>1) механизм предоставления субсидий из бюджета муниципального образования «Шенкурск</w:t>
      </w:r>
      <w:r w:rsidR="006E7613">
        <w:rPr>
          <w:sz w:val="28"/>
          <w:szCs w:val="28"/>
        </w:rPr>
        <w:t>ое» (далее – местног</w:t>
      </w:r>
      <w:r w:rsidRPr="00867FB5">
        <w:rPr>
          <w:sz w:val="28"/>
          <w:szCs w:val="28"/>
        </w:rPr>
        <w:t>о бюджета) муниципальным бюджетным и автономным учреждениям (далее - учреждения), а также муниципальным унитарным предприятиям (далее - предприятия) на подготовку обоснования инвестиций и проведение его технологического и ценового аудита в отношении объектов капитального строительства, которые находятся (будут находиться) в муниципальной собственности муниципального образования «Шенкурск</w:t>
      </w:r>
      <w:r w:rsidR="006E7613">
        <w:rPr>
          <w:sz w:val="28"/>
          <w:szCs w:val="28"/>
        </w:rPr>
        <w:t>ое</w:t>
      </w:r>
      <w:r w:rsidRPr="00867FB5">
        <w:rPr>
          <w:sz w:val="28"/>
          <w:szCs w:val="28"/>
        </w:rPr>
        <w:t>» (далее - объекты капитального строительства), в случае, если подготовка</w:t>
      </w:r>
      <w:proofErr w:type="gramEnd"/>
      <w:r w:rsidRPr="00867FB5">
        <w:rPr>
          <w:sz w:val="28"/>
          <w:szCs w:val="28"/>
        </w:rPr>
        <w:t xml:space="preserve"> такого обоснования является обязательной в соответствии с законодательством Российской Федерации (далее - субсидии);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2) механизм реализации бюджетных инвестиций из </w:t>
      </w:r>
      <w:r w:rsidR="006E7613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  получателям бюджетных средств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 законодательством Российской Федерации</w:t>
      </w:r>
      <w:r w:rsidR="009533E6">
        <w:rPr>
          <w:sz w:val="28"/>
          <w:szCs w:val="28"/>
        </w:rPr>
        <w:t xml:space="preserve"> (далее - бюджетные инвестиции).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2. </w:t>
      </w:r>
      <w:proofErr w:type="gramStart"/>
      <w:r w:rsidRPr="00867FB5">
        <w:rPr>
          <w:sz w:val="28"/>
          <w:szCs w:val="28"/>
        </w:rPr>
        <w:t xml:space="preserve">Реализация бюджетных инвестиций (предоставление субсидий) осуществляется в соответствии с Решениями об их осуществлении, принятыми на основании Порядка принятия решений об осуществлении бюджетных инвестиций или предоставлении субсидий на подготовку обоснования инвестиций и проведение его технологического и ценового аудита за счет средств </w:t>
      </w:r>
      <w:r w:rsidR="006E7613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 и решением </w:t>
      </w:r>
      <w:r w:rsidR="006E7613">
        <w:rPr>
          <w:sz w:val="28"/>
          <w:szCs w:val="28"/>
        </w:rPr>
        <w:t>муниципального Совета Ш</w:t>
      </w:r>
      <w:r w:rsidR="005C2FDF">
        <w:rPr>
          <w:sz w:val="28"/>
          <w:szCs w:val="28"/>
        </w:rPr>
        <w:t>енкурского городского поселения</w:t>
      </w:r>
      <w:r w:rsidRPr="00867FB5">
        <w:rPr>
          <w:sz w:val="28"/>
          <w:szCs w:val="28"/>
        </w:rPr>
        <w:t xml:space="preserve"> о </w:t>
      </w:r>
      <w:r w:rsidR="006E7613">
        <w:rPr>
          <w:sz w:val="28"/>
          <w:szCs w:val="28"/>
        </w:rPr>
        <w:t>местном</w:t>
      </w:r>
      <w:r w:rsidRPr="00867FB5">
        <w:rPr>
          <w:sz w:val="28"/>
          <w:szCs w:val="28"/>
        </w:rPr>
        <w:t xml:space="preserve"> бюджете на текущий финансовый год.</w:t>
      </w:r>
      <w:proofErr w:type="gramEnd"/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Объем предоставляемых бюджетных инвестиций (субсидий) должен соответствовать объему бюджетных ассигнований, предусмотренному на соответствующие цели муниципальной программой.</w:t>
      </w:r>
    </w:p>
    <w:p w:rsidR="00A170A0" w:rsidRPr="00867FB5" w:rsidRDefault="00380D3A" w:rsidP="007C4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Средства местного</w:t>
      </w:r>
      <w:r w:rsidR="00A170A0" w:rsidRPr="00867FB5">
        <w:rPr>
          <w:sz w:val="28"/>
          <w:szCs w:val="28"/>
        </w:rPr>
        <w:t xml:space="preserve"> бюджета, предоставляемые в форме бюджетных инвестиций (субсидии), носят целевой характер и не могут быть использованы на иные цели.</w:t>
      </w:r>
    </w:p>
    <w:p w:rsidR="007C4C78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3. Расходы, связанные с бюджетными инвестициями, осуществляются в порядке, установленном законодательством Российской Федерации о контрактной системе: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1) муниципальными заказчиками, являющимися получателями средств </w:t>
      </w:r>
      <w:r w:rsidR="00380D3A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бюджета;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2) предприятиями, которым администрация муниципального образования «Шенкурский муниципальный район» </w:t>
      </w:r>
      <w:r w:rsidR="00380D3A">
        <w:rPr>
          <w:sz w:val="28"/>
          <w:szCs w:val="28"/>
        </w:rPr>
        <w:t xml:space="preserve">Архангельской области </w:t>
      </w:r>
      <w:r w:rsidRPr="00867FB5">
        <w:rPr>
          <w:sz w:val="28"/>
          <w:szCs w:val="28"/>
        </w:rPr>
        <w:t>передала в соответствии с настоящим Порядком свои полномочия муниципального заказчика по заключению и исполнению муниципальных контрактов от имени муници</w:t>
      </w:r>
      <w:r w:rsidR="00380D3A">
        <w:rPr>
          <w:sz w:val="28"/>
          <w:szCs w:val="28"/>
        </w:rPr>
        <w:t>пального образования «Шенкурское</w:t>
      </w:r>
      <w:r w:rsidRPr="00867FB5">
        <w:rPr>
          <w:sz w:val="28"/>
          <w:szCs w:val="28"/>
        </w:rPr>
        <w:t>».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4. </w:t>
      </w:r>
      <w:proofErr w:type="gramStart"/>
      <w:r w:rsidRPr="00867FB5">
        <w:rPr>
          <w:sz w:val="28"/>
          <w:szCs w:val="28"/>
        </w:rPr>
        <w:t xml:space="preserve">Муниципальные контракты заключаются и оплачиваются в пределах лимитов бюджетных обязательств, доведенных муниципальному заказчику как получателю средств </w:t>
      </w:r>
      <w:r w:rsidR="00380D3A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бюджета, либо в порядке, установленном Бюджетным кодексом Российской Федерации и иными нормативными правовыми актами, регулирующими бюджетные правоотношения, в пределах средств, предусмотренных решениями о реализации бюджетных инвестиций на срок, превышающий срок действия утвержденных лимитов бюджетных обязательств.</w:t>
      </w:r>
      <w:proofErr w:type="gramEnd"/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5. Условиями передачи полномочий предприятиям являются: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1) создание объекта (объектов) капитального строительства муниципальной собственности, предназначенных для осуществления видов деятельности, предусмотренных уставом предприятия;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2) отсутствие в отношении предприятия процедуры ликвидации, банкротства;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3) отсутствие у предприятия просроченной задолженности по налогам, сборам и иным обязательным платежам в бюджеты бюджетной системы Российской Федерации на последнюю отчетную дату.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6. Администрация муниципального образования «Шенкурский муниципальный район» </w:t>
      </w:r>
      <w:r w:rsidR="00380D3A">
        <w:rPr>
          <w:sz w:val="28"/>
          <w:szCs w:val="28"/>
        </w:rPr>
        <w:t xml:space="preserve">Архангельской области </w:t>
      </w:r>
      <w:r w:rsidRPr="00867FB5">
        <w:rPr>
          <w:sz w:val="28"/>
          <w:szCs w:val="28"/>
        </w:rPr>
        <w:t>заключает с предприятиями соглашения о передаче полномочий муниципального заказчика по заключению и исполнению муниципальных контрактов от лица муниципального образования «Шенкурск</w:t>
      </w:r>
      <w:r w:rsidR="00380D3A">
        <w:rPr>
          <w:sz w:val="28"/>
          <w:szCs w:val="28"/>
        </w:rPr>
        <w:t>ое</w:t>
      </w:r>
      <w:r w:rsidRPr="00867FB5">
        <w:rPr>
          <w:sz w:val="28"/>
          <w:szCs w:val="28"/>
        </w:rPr>
        <w:t>» (далее - соглашение о передаче полномочий).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7. Соглашение о передаче полномочий должно отвечать требованиям, предусмотренным пунктом 4 статьи 79 Бюджетного кодекса Российской Федерации.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8. Проект соглашения готовится администрацией муниципального образования «Шенкурский муниципальный район» </w:t>
      </w:r>
      <w:r w:rsidR="00380D3A">
        <w:rPr>
          <w:sz w:val="28"/>
          <w:szCs w:val="28"/>
        </w:rPr>
        <w:t xml:space="preserve">Архангельской области </w:t>
      </w:r>
      <w:r w:rsidRPr="00867FB5">
        <w:rPr>
          <w:sz w:val="28"/>
          <w:szCs w:val="28"/>
        </w:rPr>
        <w:t>в двух экземплярах.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Предприятие подписывает соглашение о передаче полномочий в течение 5 рабочих дней со дня его получения и представляет в адрес </w:t>
      </w:r>
      <w:r w:rsidRPr="00867FB5">
        <w:rPr>
          <w:sz w:val="28"/>
          <w:szCs w:val="28"/>
        </w:rPr>
        <w:lastRenderedPageBreak/>
        <w:t>администрации муниципального образования «Шенкурский муниципальный район»</w:t>
      </w:r>
      <w:r w:rsidR="00380D3A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>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 xml:space="preserve">9. Операции с бюджетными инвестициями осуществляются в порядке, установленном бюджетным законодательством для исполнения </w:t>
      </w:r>
      <w:r w:rsidR="005C2FDF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бюджета, и отражаются на лицевых счетах, открытых в органах, осуществляющих открытие и ведение лицевых счетов в соответствии с законодательством Российской Федерации.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10. Предприятия в течение 5 рабочих дней со дня заключения соглашения о передаче полномочий представляют документы, необходимые для открытия лицевого счета, в орган, осуществляющий открытие и ведение лицевых счетов в соответствии с законодательством Российской Федерации.</w:t>
      </w:r>
    </w:p>
    <w:p w:rsidR="00A170A0" w:rsidRPr="00867FB5" w:rsidRDefault="00A170A0" w:rsidP="007C4C78">
      <w:pPr>
        <w:ind w:firstLine="709"/>
        <w:jc w:val="both"/>
        <w:rPr>
          <w:rFonts w:ascii="Calibri" w:hAnsi="Calibri"/>
          <w:sz w:val="28"/>
          <w:szCs w:val="28"/>
        </w:rPr>
      </w:pPr>
      <w:r w:rsidRPr="00867FB5">
        <w:rPr>
          <w:sz w:val="28"/>
          <w:szCs w:val="28"/>
        </w:rPr>
        <w:t xml:space="preserve">11. Субсидия предоставляется предприятию (учреждению) в размере, предусмотренном решением о предоставлении субсидии, и в пределах средств, предусмотренных решением </w:t>
      </w:r>
      <w:r w:rsidR="005C2FDF">
        <w:rPr>
          <w:sz w:val="28"/>
          <w:szCs w:val="28"/>
        </w:rPr>
        <w:t>муниципального Совета Шенкурского городского поселения</w:t>
      </w:r>
      <w:r w:rsidRPr="00867FB5">
        <w:rPr>
          <w:sz w:val="28"/>
          <w:szCs w:val="28"/>
        </w:rPr>
        <w:t xml:space="preserve"> о </w:t>
      </w:r>
      <w:r w:rsidR="005C2FDF">
        <w:rPr>
          <w:sz w:val="28"/>
          <w:szCs w:val="28"/>
        </w:rPr>
        <w:t>местном</w:t>
      </w:r>
      <w:r w:rsidRPr="00867FB5">
        <w:rPr>
          <w:sz w:val="28"/>
          <w:szCs w:val="28"/>
        </w:rPr>
        <w:t xml:space="preserve"> бюдж</w:t>
      </w:r>
      <w:r w:rsidR="005C2FDF">
        <w:rPr>
          <w:sz w:val="28"/>
          <w:szCs w:val="28"/>
        </w:rPr>
        <w:t>ете на очередной финансовый год</w:t>
      </w:r>
      <w:r w:rsidRPr="00867FB5">
        <w:rPr>
          <w:sz w:val="28"/>
          <w:szCs w:val="28"/>
        </w:rPr>
        <w:t xml:space="preserve">, и лимитов бюджетных обязательств, доведенных в установленном порядке получателю средств </w:t>
      </w:r>
      <w:r w:rsidR="005C2FDF">
        <w:rPr>
          <w:sz w:val="28"/>
          <w:szCs w:val="28"/>
        </w:rPr>
        <w:t>местного</w:t>
      </w:r>
      <w:r w:rsidRPr="00867FB5">
        <w:rPr>
          <w:sz w:val="28"/>
          <w:szCs w:val="28"/>
        </w:rPr>
        <w:t xml:space="preserve"> бюджета на цели предоставления субсидии</w:t>
      </w:r>
      <w:r w:rsidRPr="00867FB5">
        <w:rPr>
          <w:rFonts w:ascii="Calibri" w:hAnsi="Calibri"/>
          <w:sz w:val="28"/>
          <w:szCs w:val="28"/>
        </w:rPr>
        <w:t>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12. Предоставление субсидии осуществляется в соответствии с соглашением, заключенным между администрацией муниципального образования «Шенкурский муниципальный район»</w:t>
      </w:r>
      <w:r w:rsidR="00F04162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 xml:space="preserve">, предоставляющей субсидию, и предприятием (учреждением) (далее - соглашение о предоставлении субсидии) на срок, не превышающий срок действия утвержденных получателю средств </w:t>
      </w:r>
      <w:r w:rsidR="00F04162">
        <w:rPr>
          <w:sz w:val="28"/>
          <w:szCs w:val="28"/>
        </w:rPr>
        <w:t xml:space="preserve">местного </w:t>
      </w:r>
      <w:r w:rsidRPr="00867FB5">
        <w:rPr>
          <w:sz w:val="28"/>
          <w:szCs w:val="28"/>
        </w:rPr>
        <w:t>бюджета, предоставляющему субсидию, лимитов бюджетных обязательств на предоставление субсидии.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Если решение о предоставлении субсидии содержит информацию о сроке (периоде) подготовки обоснования инвестиций и проведение его технологического и ценового аудита, который составляет более одного финансового года, соглашение о предоставлении субсидии заключается на срок реализации указанного решения.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13. Соглашение о предоставлении субсидии должно отвечать требованиям, предусмотренным пунктом 4 статьи 78.2 Бюджетного кодекса Российской Федерации.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14. Проект соглашения о предоставлении субсидии готовится администрацией муниципального образования «Шенкурский муниципальный район»</w:t>
      </w:r>
      <w:r w:rsidR="00F04162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>, предоставляющей субсидию, в двух экземплярах.</w:t>
      </w:r>
    </w:p>
    <w:p w:rsidR="00A170A0" w:rsidRPr="00867FB5" w:rsidRDefault="00A170A0" w:rsidP="007C4C78">
      <w:pPr>
        <w:ind w:firstLine="709"/>
        <w:jc w:val="both"/>
        <w:rPr>
          <w:sz w:val="28"/>
          <w:szCs w:val="28"/>
        </w:rPr>
      </w:pPr>
      <w:r w:rsidRPr="00867FB5">
        <w:rPr>
          <w:sz w:val="28"/>
          <w:szCs w:val="28"/>
        </w:rPr>
        <w:t>Предприятие подписывает соглашение о предоставлении субсидии в течение 5 рабочих дней со дня его получения и представляет в адрес администрации муниципального образования «Шенкурский муниципальный район»</w:t>
      </w:r>
      <w:r w:rsidR="00F04162">
        <w:rPr>
          <w:sz w:val="28"/>
          <w:szCs w:val="28"/>
        </w:rPr>
        <w:t xml:space="preserve"> Архангельской области</w:t>
      </w:r>
      <w:r w:rsidRPr="00867FB5">
        <w:rPr>
          <w:sz w:val="28"/>
          <w:szCs w:val="28"/>
        </w:rPr>
        <w:t>.</w:t>
      </w:r>
    </w:p>
    <w:p w:rsidR="000F19B5" w:rsidRPr="00867FB5" w:rsidRDefault="00D2506A" w:rsidP="00D2506A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3C113E" w:rsidRDefault="003C113E"/>
    <w:sectPr w:rsidR="003C113E" w:rsidSect="003C1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19B5"/>
    <w:rsid w:val="000F19B5"/>
    <w:rsid w:val="0018183A"/>
    <w:rsid w:val="002F7D1F"/>
    <w:rsid w:val="00380D3A"/>
    <w:rsid w:val="003B3D6B"/>
    <w:rsid w:val="003C113E"/>
    <w:rsid w:val="004318E7"/>
    <w:rsid w:val="00461112"/>
    <w:rsid w:val="005C2FDF"/>
    <w:rsid w:val="00661E52"/>
    <w:rsid w:val="006E7613"/>
    <w:rsid w:val="007C4C78"/>
    <w:rsid w:val="009533E6"/>
    <w:rsid w:val="009C1AAB"/>
    <w:rsid w:val="00A170A0"/>
    <w:rsid w:val="00A83660"/>
    <w:rsid w:val="00BB6E94"/>
    <w:rsid w:val="00C04260"/>
    <w:rsid w:val="00C82357"/>
    <w:rsid w:val="00D2506A"/>
    <w:rsid w:val="00D92459"/>
    <w:rsid w:val="00E8085B"/>
    <w:rsid w:val="00F04162"/>
    <w:rsid w:val="00FA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14830&amp;date=28.03.2019&amp;dst=4702&amp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14830&amp;date=28.03.2019&amp;dst=4698&amp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314830&amp;date=28.03.2019&amp;dst=4702&amp;fld=13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314830&amp;date=28.03.2019&amp;dst=4698&amp;fld=134" TargetMode="External"/><Relationship Id="rId10" Type="http://schemas.openxmlformats.org/officeDocument/2006/relationships/hyperlink" Target="https://login.consultant.ru/link/?req=doc&amp;base=RZB&amp;n=314830&amp;date=28.03.2019&amp;dst=470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314830&amp;date=28.03.2019&amp;dst=469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ACAD8-D20A-4CFF-B989-63F3BC3C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Ипатова Елена Викторовна</dc:creator>
  <cp:keywords/>
  <dc:description/>
  <cp:lastModifiedBy>КФиЭ - Ипатова Елена Викторовна</cp:lastModifiedBy>
  <cp:revision>11</cp:revision>
  <cp:lastPrinted>2021-04-27T08:05:00Z</cp:lastPrinted>
  <dcterms:created xsi:type="dcterms:W3CDTF">2020-08-18T09:25:00Z</dcterms:created>
  <dcterms:modified xsi:type="dcterms:W3CDTF">2021-04-28T09:23:00Z</dcterms:modified>
</cp:coreProperties>
</file>